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#9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2163</w:t>
      </w:r>
      <w:ins w:id="0" w:author="CMCC03" w:date="2022-08-29T09:35:11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r</w:t>
        </w:r>
      </w:ins>
      <w:ins w:id="1" w:author="CMCC03" w:date="2022-08-29T09:35:12Z">
        <w:r>
          <w:rPr>
            <w:rFonts w:hint="default" w:ascii="Arial" w:hAnsi="Arial" w:eastAsia="MS Mincho" w:cs="Arial"/>
            <w:b/>
            <w:sz w:val="24"/>
            <w:szCs w:val="24"/>
            <w:lang w:val="en-US" w:eastAsia="ja-JP"/>
          </w:rPr>
          <w:t>1</w:t>
        </w:r>
      </w:ins>
      <w:bookmarkStart w:id="2" w:name="_GoBack"/>
      <w:bookmarkEnd w:id="2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21 Aug. – 2 Sep.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</w:t>
      </w:r>
      <w:r>
        <w:rPr>
          <w:rFonts w:hint="default" w:ascii="Arial" w:hAnsi="Arial" w:eastAsia="MS Mincho" w:cs="Arial"/>
          <w:i/>
          <w:sz w:val="24"/>
          <w:szCs w:val="24"/>
          <w:lang w:val="en-US" w:eastAsia="ja-JP"/>
        </w:rPr>
        <w:t>2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FS_</w:t>
      </w:r>
      <w:r>
        <w:rPr>
          <w:rFonts w:hint="default" w:ascii="Arial" w:hAnsi="Arial" w:cs="Arial"/>
          <w:b/>
          <w:bCs/>
          <w:lang w:val="en-US"/>
        </w:rPr>
        <w:t>UAV_Ph3 Scope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TR </w:t>
      </w:r>
      <w:r>
        <w:rPr>
          <w:rFonts w:hint="default" w:ascii="Arial" w:hAnsi="Arial" w:cs="Arial"/>
          <w:b/>
          <w:bCs/>
          <w:lang w:val="en-US"/>
        </w:rPr>
        <w:t>22.843 v0.0.0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7.9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b/>
          <w:bCs/>
          <w:lang w:val="en-US"/>
        </w:rPr>
        <w:t>Pengtai Qin, qinpengtai@chinamobile.com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pStyle w:val="68"/>
        <w:rPr>
          <w:b/>
        </w:rPr>
      </w:pPr>
      <w:r>
        <w:rPr>
          <w:b/>
        </w:rPr>
        <w:t>1. Introduction</w:t>
      </w:r>
    </w:p>
    <w:p>
      <w:r>
        <w:rPr>
          <w:lang w:val="fr-FR"/>
        </w:rPr>
        <w:t>This document proposes text for TR 22.</w:t>
      </w:r>
      <w:r>
        <w:rPr>
          <w:rFonts w:hint="default"/>
          <w:lang w:val="en-US"/>
        </w:rPr>
        <w:t>843</w:t>
      </w:r>
      <w:r>
        <w:rPr>
          <w:lang w:val="fr-FR"/>
        </w:rPr>
        <w:t xml:space="preserve"> </w:t>
      </w:r>
      <w:r>
        <w:rPr>
          <w:rFonts w:hint="default"/>
          <w:lang w:val="en-US"/>
        </w:rPr>
        <w:t>scope</w:t>
      </w:r>
      <w:r>
        <w:rPr>
          <w:lang w:val="fr-FR"/>
        </w:rPr>
        <w:t>. The text proposal may need to be updated to take into account of the agreements in this meeting.</w:t>
      </w:r>
    </w:p>
    <w:p>
      <w:pPr>
        <w:pStyle w:val="68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text.</w:t>
      </w:r>
    </w:p>
    <w:p>
      <w:pPr>
        <w:pStyle w:val="68"/>
        <w:rPr>
          <w:b/>
        </w:rPr>
      </w:pPr>
      <w:r>
        <w:rPr>
          <w:rFonts w:hint="default"/>
          <w:b/>
          <w:lang w:val="en-US"/>
        </w:rPr>
        <w:t>3</w:t>
      </w:r>
      <w:r>
        <w:rPr>
          <w:b/>
        </w:rPr>
        <w:t>. Proposal</w:t>
      </w:r>
    </w:p>
    <w:p>
      <w:pPr>
        <w:rPr>
          <w:lang w:val="en-US"/>
        </w:rPr>
      </w:pPr>
      <w:r>
        <w:t>It is proposed to agree the following changes to 3GPP TR</w:t>
      </w:r>
      <w:r>
        <w:rPr>
          <w:rFonts w:hint="eastAsia"/>
          <w:lang w:val="fr-FR"/>
        </w:rPr>
        <w:t>22.</w:t>
      </w:r>
      <w:r>
        <w:rPr>
          <w:rFonts w:hint="default"/>
          <w:lang w:val="en-US"/>
        </w:rPr>
        <w:t>843</w:t>
      </w:r>
      <w:r>
        <w:t xml:space="preserve"> v0.</w:t>
      </w:r>
      <w:r>
        <w:rPr>
          <w:rFonts w:hint="default"/>
          <w:lang w:val="en-US"/>
        </w:rPr>
        <w:t>0</w:t>
      </w:r>
      <w:r>
        <w:t>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jc w:val="both"/>
        <w:rPr>
          <w:color w:val="FF0000"/>
          <w:sz w:val="36"/>
        </w:rPr>
      </w:pPr>
      <w:bookmarkStart w:id="0" w:name="_Toc94268365"/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**************** First Change ******************</w:t>
      </w:r>
    </w:p>
    <w:p>
      <w:pPr>
        <w:jc w:val="both"/>
        <w:rPr>
          <w:color w:val="FF0000"/>
          <w:sz w:val="36"/>
        </w:rPr>
      </w:pPr>
    </w:p>
    <w:p>
      <w:pPr>
        <w:pStyle w:val="2"/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Scope</w:t>
      </w:r>
      <w:bookmarkEnd w:id="0"/>
    </w:p>
    <w:p>
      <w:pPr>
        <w:pStyle w:val="63"/>
        <w:rPr>
          <w:ins w:id="2" w:author="CMCC03" w:date="2022-08-29T09:34:36Z"/>
          <w:i w:val="0"/>
        </w:rPr>
      </w:pPr>
      <w:ins w:id="3" w:author="CMCC02" w:date="2022-08-29T09:33:44Z">
        <w:bookmarkStart w:id="1" w:name="references"/>
        <w:bookmarkEnd w:id="1"/>
        <w:r>
          <w:rPr>
            <w:rFonts w:hint="eastAsia"/>
          </w:rPr>
          <w:t>The present document provides</w:t>
        </w:r>
      </w:ins>
      <w:ins w:id="4" w:author="CMCC02" w:date="2022-08-29T09:33:44Z">
        <w:r>
          <w:rPr>
            <w:rFonts w:hint="default"/>
            <w:lang w:val="en-US"/>
          </w:rPr>
          <w:t xml:space="preserve"> additional</w:t>
        </w:r>
      </w:ins>
      <w:ins w:id="5" w:author="CMCC02" w:date="2022-08-29T09:33:44Z">
        <w:r>
          <w:rPr>
            <w:rFonts w:hint="eastAsia"/>
          </w:rPr>
          <w:t xml:space="preserve"> use cases</w:t>
        </w:r>
      </w:ins>
      <w:ins w:id="6" w:author="CMCC02" w:date="2022-08-29T09:33:44Z">
        <w:r>
          <w:rPr>
            <w:rFonts w:hint="default"/>
            <w:lang w:val="en-US"/>
          </w:rPr>
          <w:t xml:space="preserve"> </w:t>
        </w:r>
      </w:ins>
      <w:ins w:id="7" w:author="CMCC02" w:date="2022-08-29T09:33:44Z">
        <w:r>
          <w:rPr>
            <w:rFonts w:hint="eastAsia"/>
          </w:rPr>
          <w:t xml:space="preserve">of UAV and </w:t>
        </w:r>
      </w:ins>
      <w:ins w:id="8" w:author="CMCC02" w:date="2022-08-29T09:33:44Z">
        <w:r>
          <w:rPr>
            <w:i w:val="0"/>
          </w:rPr>
          <w:t>identif</w:t>
        </w:r>
      </w:ins>
      <w:ins w:id="9" w:author="CMCC02" w:date="2022-08-29T09:33:44Z">
        <w:r>
          <w:rPr>
            <w:rFonts w:hint="default"/>
            <w:i w:val="0"/>
            <w:lang w:val="en-US"/>
          </w:rPr>
          <w:t>ies</w:t>
        </w:r>
      </w:ins>
      <w:ins w:id="10" w:author="CMCC02" w:date="2022-08-29T09:33:44Z">
        <w:r>
          <w:rPr>
            <w:i w:val="0"/>
          </w:rPr>
          <w:t xml:space="preserve"> potential requirements</w:t>
        </w:r>
      </w:ins>
      <w:ins w:id="11" w:author="CMCC02" w:date="2022-08-29T09:33:44Z">
        <w:r>
          <w:rPr>
            <w:rFonts w:hint="default"/>
            <w:i w:val="0"/>
            <w:lang w:val="en-US"/>
          </w:rPr>
          <w:t xml:space="preserve"> to </w:t>
        </w:r>
      </w:ins>
      <w:ins w:id="12" w:author="CMCC02" w:date="2022-08-29T09:33:44Z">
        <w:r>
          <w:rPr>
            <w:rFonts w:hint="default" w:eastAsia="宋体"/>
            <w:lang w:val="en-US" w:eastAsia="zh-CN"/>
          </w:rPr>
          <w:t>improve 5G system’s support of UAV applications, drone operations and management</w:t>
        </w:r>
      </w:ins>
      <w:ins w:id="13" w:author="CMCC03" w:date="2022-08-29T09:34:33Z">
        <w:r>
          <w:rPr>
            <w:rFonts w:hint="default" w:eastAsia="宋体"/>
            <w:lang w:val="en-US" w:eastAsia="zh-CN"/>
          </w:rPr>
          <w:t>,</w:t>
        </w:r>
      </w:ins>
      <w:ins w:id="14" w:author="CMCC03" w:date="2022-08-29T09:34:36Z">
        <w:r>
          <w:rPr>
            <w:rFonts w:eastAsia="宋体"/>
            <w:i w:val="0"/>
            <w:lang w:val="en-US" w:eastAsia="zh-CN"/>
          </w:rPr>
          <w:t>, including:</w:t>
        </w:r>
      </w:ins>
      <w:ins w:id="15" w:author="CMCC03" w:date="2022-08-29T09:34:36Z">
        <w:r>
          <w:rPr>
            <w:i w:val="0"/>
          </w:rPr>
          <w:t xml:space="preserve"> </w:t>
        </w:r>
      </w:ins>
    </w:p>
    <w:p>
      <w:pPr>
        <w:pStyle w:val="45"/>
        <w:numPr>
          <w:ilvl w:val="0"/>
          <w:numId w:val="1"/>
        </w:numPr>
        <w:rPr>
          <w:ins w:id="16" w:author="CMCC03" w:date="2022-08-29T09:34:36Z"/>
          <w:rFonts w:eastAsia="宋体"/>
          <w:lang w:val="en-US" w:eastAsia="zh-CN"/>
        </w:rPr>
      </w:pPr>
      <w:ins w:id="17" w:author="CMCC03" w:date="2022-08-29T09:34:36Z">
        <w:r>
          <w:rPr>
            <w:rFonts w:eastAsia="宋体"/>
            <w:lang w:val="en-US" w:eastAsia="zh-CN"/>
          </w:rPr>
          <w:t>Provide additional information</w:t>
        </w:r>
      </w:ins>
      <w:ins w:id="18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19" w:author="CMCC03" w:date="2022-08-29T09:34:36Z">
        <w:r>
          <w:rPr>
            <w:rFonts w:eastAsia="宋体"/>
            <w:lang w:val="en-US" w:eastAsia="zh-CN"/>
          </w:rPr>
          <w:t>to the</w:t>
        </w:r>
      </w:ins>
      <w:ins w:id="20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21" w:author="CMCC03" w:date="2022-08-29T09:34:36Z">
        <w:r>
          <w:rPr>
            <w:rFonts w:eastAsia="宋体"/>
            <w:lang w:val="en-US" w:eastAsia="zh-CN"/>
          </w:rPr>
          <w:t>UAV operator/USS to execute pre-flight preparations and inflight operation</w:t>
        </w:r>
      </w:ins>
      <w:ins w:id="22" w:author="CMCC03" w:date="2022-08-29T09:34:36Z">
        <w:r>
          <w:rPr>
            <w:rFonts w:hint="eastAsia" w:eastAsia="宋体"/>
            <w:lang w:val="en-US" w:eastAsia="zh-CN"/>
          </w:rPr>
          <w:t xml:space="preserve"> </w:t>
        </w:r>
      </w:ins>
      <w:ins w:id="23" w:author="CMCC03" w:date="2022-08-29T09:34:36Z">
        <w:r>
          <w:rPr>
            <w:rFonts w:eastAsia="宋体"/>
            <w:lang w:val="en-US" w:eastAsia="zh-CN"/>
          </w:rPr>
          <w:t>(e.g, flight mission application, flight path recommendation, flight monitoring and control);</w:t>
        </w:r>
      </w:ins>
    </w:p>
    <w:p>
      <w:pPr>
        <w:pStyle w:val="45"/>
        <w:numPr>
          <w:ilvl w:val="0"/>
          <w:numId w:val="1"/>
        </w:numPr>
        <w:rPr>
          <w:ins w:id="24" w:author="CMCC03" w:date="2022-08-29T09:34:36Z"/>
          <w:lang w:val="en-US" w:eastAsia="zh-CN"/>
        </w:rPr>
      </w:pPr>
      <w:ins w:id="25" w:author="CMCC03" w:date="2022-08-29T09:34:36Z">
        <w:r>
          <w:rPr>
            <w:lang w:val="en-US"/>
          </w:rPr>
          <w:t>U</w:t>
        </w:r>
      </w:ins>
      <w:ins w:id="26" w:author="CMCC03" w:date="2022-08-29T09:34:36Z">
        <w:r>
          <w:rPr/>
          <w:t xml:space="preserve">se 5G system </w:t>
        </w:r>
      </w:ins>
      <w:ins w:id="27" w:author="CMCC03" w:date="2022-08-29T09:34:36Z">
        <w:r>
          <w:rPr>
            <w:rFonts w:hint="eastAsia"/>
          </w:rPr>
          <w:t>to</w:t>
        </w:r>
      </w:ins>
      <w:ins w:id="28" w:author="CMCC03" w:date="2022-08-29T09:34:36Z">
        <w:r>
          <w:rPr>
            <w:lang w:val="en-US"/>
          </w:rPr>
          <w:t xml:space="preserve"> support</w:t>
        </w:r>
      </w:ins>
      <w:ins w:id="29" w:author="CMCC03" w:date="2022-08-29T09:34:36Z">
        <w:r>
          <w:rPr>
            <w:rFonts w:hint="eastAsia"/>
          </w:rPr>
          <w:t xml:space="preserve"> enhan</w:t>
        </w:r>
      </w:ins>
      <w:ins w:id="30" w:author="CMCC03" w:date="2022-08-29T09:34:36Z">
        <w:r>
          <w:rPr>
            <w:rFonts w:hint="default"/>
            <w:lang w:val="en-US"/>
          </w:rPr>
          <w:t>cing</w:t>
        </w:r>
      </w:ins>
      <w:ins w:id="31" w:author="CMCC03" w:date="2022-08-29T09:34:36Z">
        <w:r>
          <w:rPr>
            <w:rFonts w:hint="eastAsia"/>
          </w:rPr>
          <w:t xml:space="preserve"> the </w:t>
        </w:r>
      </w:ins>
      <w:ins w:id="32" w:author="CMCC03" w:date="2022-08-29T09:34:36Z">
        <w:r>
          <w:rPr>
            <w:lang w:val="en-US" w:eastAsia="zh-CN"/>
          </w:rPr>
          <w:t>UAV flight/route management based on network capacity and QoS information along the planned route;</w:t>
        </w:r>
      </w:ins>
    </w:p>
    <w:p>
      <w:pPr>
        <w:pStyle w:val="45"/>
        <w:numPr>
          <w:ilvl w:val="0"/>
          <w:numId w:val="1"/>
        </w:numPr>
        <w:rPr>
          <w:ins w:id="33" w:author="CMCC03" w:date="2022-08-29T09:34:36Z"/>
          <w:lang w:val="en-US" w:eastAsia="zh-CN"/>
        </w:rPr>
      </w:pPr>
      <w:ins w:id="34" w:author="CMCC03" w:date="2022-08-29T09:34:36Z">
        <w:r>
          <w:rPr>
            <w:lang w:val="en-US"/>
          </w:rPr>
          <w:t>U</w:t>
        </w:r>
      </w:ins>
      <w:ins w:id="35" w:author="CMCC03" w:date="2022-08-29T09:34:36Z">
        <w:r>
          <w:rPr/>
          <w:t xml:space="preserve">se 5G system </w:t>
        </w:r>
      </w:ins>
      <w:ins w:id="36" w:author="CMCC03" w:date="2022-08-29T09:34:36Z">
        <w:r>
          <w:rPr>
            <w:rFonts w:hint="eastAsia"/>
          </w:rPr>
          <w:t xml:space="preserve">to </w:t>
        </w:r>
      </w:ins>
      <w:ins w:id="37" w:author="CMCC03" w:date="2022-08-29T09:34:36Z">
        <w:r>
          <w:rPr/>
          <w:t xml:space="preserve">further </w:t>
        </w:r>
      </w:ins>
      <w:ins w:id="38" w:author="CMCC03" w:date="2022-08-29T09:34:36Z">
        <w:r>
          <w:rPr>
            <w:rFonts w:hint="eastAsia"/>
          </w:rPr>
          <w:t>enhanc</w:t>
        </w:r>
      </w:ins>
      <w:ins w:id="39" w:author="CMCC03" w:date="2022-08-29T09:34:36Z">
        <w:r>
          <w:rPr/>
          <w:t>e</w:t>
        </w:r>
      </w:ins>
      <w:ins w:id="40" w:author="CMCC03" w:date="2022-08-29T09:34:36Z">
        <w:r>
          <w:rPr>
            <w:rFonts w:hint="eastAsia"/>
          </w:rPr>
          <w:t xml:space="preserve"> the safety and security of drone operations</w:t>
        </w:r>
      </w:ins>
      <w:ins w:id="41" w:author="CMCC03" w:date="2022-08-29T09:34:36Z">
        <w:r>
          <w:rPr/>
          <w:t xml:space="preserve">, </w:t>
        </w:r>
      </w:ins>
      <w:ins w:id="42" w:author="CMCC03" w:date="2022-08-29T09:34:36Z">
        <w:r>
          <w:rPr>
            <w:lang w:val="en-US"/>
          </w:rPr>
          <w:t>e.g.</w:t>
        </w:r>
      </w:ins>
      <w:ins w:id="43" w:author="CMCC03" w:date="2022-08-29T09:34:36Z">
        <w:r>
          <w:rPr>
            <w:rFonts w:hint="default"/>
            <w:lang w:val="en-US"/>
          </w:rPr>
          <w:t xml:space="preserve"> supporting UTM in UAV   </w:t>
        </w:r>
      </w:ins>
      <w:ins w:id="44" w:author="CMCC03" w:date="2022-08-29T09:34:36Z">
        <w:r>
          <w:rPr>
            <w:lang w:val="en-US"/>
          </w:rPr>
          <w:t xml:space="preserve"> detection</w:t>
        </w:r>
      </w:ins>
      <w:ins w:id="45" w:author="CMCC03" w:date="2022-08-29T09:34:36Z">
        <w:r>
          <w:rPr>
            <w:rFonts w:hint="default"/>
            <w:lang w:val="en-US"/>
          </w:rPr>
          <w:t xml:space="preserve"> and DAA(</w:t>
        </w:r>
      </w:ins>
      <w:ins w:id="46" w:author="CMCC03" w:date="2022-08-29T09:34:36Z">
        <w:r>
          <w:rPr>
            <w:lang w:val="en-US"/>
          </w:rPr>
          <w:t>Detect and Avoid</w:t>
        </w:r>
      </w:ins>
      <w:ins w:id="47" w:author="CMCC03" w:date="2022-08-29T09:34:36Z">
        <w:r>
          <w:rPr>
            <w:rFonts w:hint="default"/>
            <w:lang w:val="en-US"/>
          </w:rPr>
          <w:t>)</w:t>
        </w:r>
      </w:ins>
      <w:ins w:id="48" w:author="CMCC03" w:date="2022-08-29T09:34:36Z">
        <w:r>
          <w:rPr>
            <w:lang w:val="en-US"/>
          </w:rPr>
          <w:t>;</w:t>
        </w:r>
      </w:ins>
      <w:ins w:id="49" w:author="CMCC03" w:date="2022-08-29T09:34:36Z">
        <w:r>
          <w:rPr>
            <w:lang w:val="en-US" w:eastAsia="zh-CN"/>
          </w:rPr>
          <w:t xml:space="preserve"> </w:t>
        </w:r>
      </w:ins>
    </w:p>
    <w:p>
      <w:pPr>
        <w:pStyle w:val="45"/>
        <w:numPr>
          <w:ilvl w:val="0"/>
          <w:numId w:val="1"/>
        </w:numPr>
        <w:rPr>
          <w:ins w:id="50" w:author="CMCC03" w:date="2022-08-29T09:34:36Z"/>
          <w:lang w:val="en-US" w:eastAsia="zh-CN"/>
        </w:rPr>
      </w:pPr>
      <w:ins w:id="51" w:author="CMCC03" w:date="2022-08-29T09:34:36Z">
        <w:r>
          <w:rPr>
            <w:lang w:val="en-US" w:eastAsia="zh-CN"/>
          </w:rPr>
          <w:t>Identify potential new security, charging and regulatory requirements on 5GS, when used for UAS operation.</w:t>
        </w:r>
      </w:ins>
    </w:p>
    <w:p>
      <w:pPr>
        <w:pStyle w:val="45"/>
        <w:numPr>
          <w:ilvl w:val="0"/>
          <w:numId w:val="1"/>
        </w:numPr>
        <w:rPr>
          <w:ins w:id="52" w:author="CMCC03" w:date="2022-08-29T09:34:36Z"/>
          <w:lang w:val="en-US" w:eastAsia="zh-CN"/>
        </w:rPr>
      </w:pPr>
      <w:ins w:id="53" w:author="CMCC03" w:date="2022-08-29T09:34:36Z">
        <w:r>
          <w:rPr>
            <w:rFonts w:hint="default"/>
            <w:lang w:val="en-US" w:eastAsia="zh-CN"/>
          </w:rPr>
          <w:t>Identify</w:t>
        </w:r>
      </w:ins>
      <w:ins w:id="54" w:author="CMCC03" w:date="2022-08-29T09:34:36Z">
        <w:r>
          <w:rPr>
            <w:lang w:val="en-US" w:eastAsia="zh-CN"/>
          </w:rPr>
          <w:t xml:space="preserve"> potential new requirements </w:t>
        </w:r>
      </w:ins>
      <w:ins w:id="55" w:author="CMCC03" w:date="2022-08-29T09:34:36Z">
        <w:r>
          <w:rPr>
            <w:rFonts w:hint="default"/>
            <w:lang w:val="en-US" w:eastAsia="zh-CN"/>
          </w:rPr>
          <w:t xml:space="preserve">related </w:t>
        </w:r>
      </w:ins>
      <w:ins w:id="56" w:author="CMCC03" w:date="2022-08-29T09:34:36Z">
        <w:r>
          <w:rPr>
            <w:lang w:val="en-US" w:eastAsia="zh-CN"/>
          </w:rPr>
          <w:t>to redundancy and reliability of command and control (C2) traffic for UAV.</w:t>
        </w:r>
      </w:ins>
    </w:p>
    <w:p>
      <w:pPr>
        <w:pStyle w:val="45"/>
        <w:ind w:left="0" w:firstLine="0"/>
        <w:rPr>
          <w:ins w:id="57" w:author="CMCC03" w:date="2022-08-29T09:34:36Z"/>
          <w:lang w:val="en-US" w:eastAsia="zh-CN"/>
        </w:rPr>
      </w:pPr>
      <w:ins w:id="58" w:author="CMCC03" w:date="2022-08-29T09:34:36Z">
        <w:r>
          <w:rPr>
            <w:lang w:val="en-US" w:eastAsia="zh-CN"/>
          </w:rPr>
          <w:t>For the identified use cases</w:t>
        </w:r>
      </w:ins>
      <w:ins w:id="59" w:author="CMCC03" w:date="2022-08-29T09:34:36Z">
        <w:r>
          <w:rPr>
            <w:rFonts w:hint="default"/>
            <w:lang w:val="en-US" w:eastAsia="zh-CN"/>
          </w:rPr>
          <w:t>,</w:t>
        </w:r>
      </w:ins>
      <w:ins w:id="60" w:author="CMCC03" w:date="2022-08-29T09:34:36Z">
        <w:r>
          <w:rPr>
            <w:lang w:val="en-US" w:eastAsia="zh-CN"/>
          </w:rPr>
          <w:t xml:space="preserve"> </w:t>
        </w:r>
      </w:ins>
      <w:ins w:id="61" w:author="CMCC03" w:date="2022-08-29T09:34:36Z">
        <w:r>
          <w:rPr>
            <w:rFonts w:hint="default"/>
            <w:lang w:val="en-US" w:eastAsia="zh-CN"/>
          </w:rPr>
          <w:t>a</w:t>
        </w:r>
      </w:ins>
      <w:ins w:id="62" w:author="CMCC03" w:date="2022-08-29T09:34:36Z">
        <w:r>
          <w:rPr>
            <w:lang w:val="en-US" w:eastAsia="zh-CN"/>
          </w:rPr>
          <w:t xml:space="preserve"> gap analysis will be performed between potential new service requirements and existing 3GPP requirements and functionalities</w:t>
        </w:r>
      </w:ins>
    </w:p>
    <w:p>
      <w:pPr>
        <w:pStyle w:val="63"/>
        <w:rPr>
          <w:ins w:id="63" w:author="CMCC03" w:date="2022-08-29T09:34:36Z"/>
          <w:rFonts w:eastAsia="宋体"/>
          <w:i w:val="0"/>
          <w:lang w:val="en-US" w:eastAsia="zh-CN"/>
        </w:rPr>
      </w:pPr>
      <w:ins w:id="64" w:author="CMCC03" w:date="2022-08-29T09:34:36Z">
        <w:r>
          <w:rPr>
            <w:rFonts w:hint="eastAsia" w:eastAsia="宋体"/>
            <w:i w:val="0"/>
            <w:lang w:val="en-US" w:eastAsia="zh-CN"/>
          </w:rPr>
          <w:t>N</w:t>
        </w:r>
      </w:ins>
      <w:ins w:id="65" w:author="CMCC03" w:date="2022-08-29T09:34:36Z">
        <w:r>
          <w:rPr>
            <w:rFonts w:eastAsia="宋体"/>
            <w:i w:val="0"/>
            <w:lang w:val="en-US" w:eastAsia="zh-CN"/>
          </w:rPr>
          <w:t>ote</w:t>
        </w:r>
      </w:ins>
      <w:ins w:id="66" w:author="CMCC03" w:date="2022-08-29T09:34:36Z">
        <w:r>
          <w:rPr>
            <w:rFonts w:hint="default" w:eastAsia="宋体"/>
            <w:i w:val="0"/>
            <w:lang w:val="en-US" w:eastAsia="zh-CN"/>
          </w:rPr>
          <w:t>1</w:t>
        </w:r>
      </w:ins>
      <w:ins w:id="67" w:author="CMCC03" w:date="2022-08-29T09:34:36Z">
        <w:r>
          <w:rPr>
            <w:rFonts w:hint="eastAsia" w:eastAsia="宋体"/>
            <w:i w:val="0"/>
            <w:lang w:val="en-US" w:eastAsia="zh-CN"/>
          </w:rPr>
          <w:t xml:space="preserve">: </w:t>
        </w:r>
      </w:ins>
      <w:ins w:id="68" w:author="CMCC03" w:date="2022-08-29T09:34:36Z">
        <w:r>
          <w:rPr>
            <w:rFonts w:eastAsia="宋体"/>
            <w:i w:val="0"/>
            <w:lang w:val="en-US" w:eastAsia="zh-CN"/>
          </w:rPr>
          <w:t>T</w:t>
        </w:r>
      </w:ins>
      <w:ins w:id="69" w:author="CMCC03" w:date="2022-08-29T09:34:36Z">
        <w:r>
          <w:rPr>
            <w:rFonts w:hint="eastAsia" w:eastAsia="宋体"/>
            <w:i w:val="0"/>
            <w:lang w:val="en-US" w:eastAsia="zh-CN"/>
          </w:rPr>
          <w:t xml:space="preserve">his study would </w:t>
        </w:r>
      </w:ins>
      <w:ins w:id="70" w:author="CMCC03" w:date="2022-08-29T09:34:36Z">
        <w:r>
          <w:rPr>
            <w:rFonts w:eastAsia="宋体"/>
            <w:i w:val="0"/>
            <w:lang w:val="en-US" w:eastAsia="zh-CN"/>
          </w:rPr>
          <w:t xml:space="preserve">investigate requirements for </w:t>
        </w:r>
      </w:ins>
      <w:ins w:id="71" w:author="CMCC03" w:date="2022-08-29T09:34:36Z">
        <w:r>
          <w:rPr>
            <w:rFonts w:hint="eastAsia" w:eastAsia="宋体"/>
            <w:i w:val="0"/>
            <w:lang w:val="en-US" w:eastAsia="zh-CN"/>
          </w:rPr>
          <w:t xml:space="preserve">additional </w:t>
        </w:r>
      </w:ins>
      <w:ins w:id="72" w:author="CMCC03" w:date="2022-08-29T09:34:36Z">
        <w:r>
          <w:rPr>
            <w:rFonts w:eastAsia="宋体"/>
            <w:i w:val="0"/>
            <w:lang w:val="en-US" w:eastAsia="zh-CN"/>
          </w:rPr>
          <w:t xml:space="preserve">5GS </w:t>
        </w:r>
      </w:ins>
      <w:ins w:id="73" w:author="CMCC03" w:date="2022-08-29T09:34:36Z">
        <w:r>
          <w:rPr>
            <w:rFonts w:hint="eastAsia" w:eastAsia="宋体"/>
            <w:i w:val="0"/>
            <w:lang w:val="en-US" w:eastAsia="zh-CN"/>
          </w:rPr>
          <w:t xml:space="preserve">capabilities to assist UTM, </w:t>
        </w:r>
      </w:ins>
      <w:ins w:id="74" w:author="CMCC03" w:date="2022-08-29T09:34:36Z">
        <w:r>
          <w:rPr>
            <w:rFonts w:eastAsia="宋体"/>
            <w:i w:val="0"/>
            <w:lang w:val="en-US" w:eastAsia="zh-CN"/>
          </w:rPr>
          <w:t xml:space="preserve">with the assumption that   </w:t>
        </w:r>
      </w:ins>
      <w:ins w:id="75" w:author="CMCC03" w:date="2022-08-29T09:34:36Z">
        <w:r>
          <w:rPr>
            <w:rFonts w:hint="eastAsia" w:eastAsia="宋体"/>
            <w:i w:val="0"/>
            <w:lang w:val="en-US" w:eastAsia="zh-CN"/>
          </w:rPr>
          <w:t>liability</w:t>
        </w:r>
      </w:ins>
      <w:ins w:id="76" w:author="CMCC03" w:date="2022-08-29T09:34:36Z">
        <w:r>
          <w:rPr>
            <w:rFonts w:eastAsia="宋体"/>
            <w:i w:val="0"/>
            <w:lang w:val="en-US" w:eastAsia="zh-CN"/>
          </w:rPr>
          <w:t xml:space="preserve"> and </w:t>
        </w:r>
      </w:ins>
      <w:ins w:id="77" w:author="CMCC03" w:date="2022-08-29T09:34:36Z">
        <w:r>
          <w:rPr>
            <w:rFonts w:hint="eastAsia" w:eastAsia="宋体"/>
            <w:i w:val="0"/>
            <w:lang w:val="en-US" w:eastAsia="zh-CN"/>
          </w:rPr>
          <w:t xml:space="preserve">responsibility for drones operation </w:t>
        </w:r>
      </w:ins>
      <w:ins w:id="78" w:author="CMCC03" w:date="2022-08-29T09:34:36Z">
        <w:r>
          <w:rPr>
            <w:rFonts w:eastAsia="宋体"/>
            <w:i w:val="0"/>
            <w:lang w:val="en-US" w:eastAsia="zh-CN"/>
          </w:rPr>
          <w:t>remain</w:t>
        </w:r>
      </w:ins>
      <w:ins w:id="79" w:author="CMCC03" w:date="2022-08-29T09:34:36Z">
        <w:r>
          <w:rPr>
            <w:rFonts w:hint="eastAsia" w:eastAsia="宋体"/>
            <w:i w:val="0"/>
            <w:lang w:val="en-US" w:eastAsia="zh-CN"/>
          </w:rPr>
          <w:t xml:space="preserve"> </w:t>
        </w:r>
      </w:ins>
      <w:ins w:id="80" w:author="CMCC03" w:date="2022-08-29T09:34:36Z">
        <w:r>
          <w:rPr>
            <w:rFonts w:eastAsia="宋体"/>
            <w:i w:val="0"/>
            <w:lang w:val="en-US" w:eastAsia="zh-CN"/>
          </w:rPr>
          <w:t xml:space="preserve">under the domain of the </w:t>
        </w:r>
      </w:ins>
      <w:ins w:id="81" w:author="CMCC03" w:date="2022-08-29T09:34:36Z">
        <w:r>
          <w:rPr>
            <w:rFonts w:hint="eastAsia" w:eastAsia="宋体"/>
            <w:i w:val="0"/>
            <w:lang w:val="en-US" w:eastAsia="zh-CN"/>
          </w:rPr>
          <w:t>UTM/drone operator.</w:t>
        </w:r>
      </w:ins>
    </w:p>
    <w:p>
      <w:pPr>
        <w:pStyle w:val="63"/>
        <w:rPr>
          <w:ins w:id="82" w:author="CMCC02" w:date="2022-08-29T09:33:44Z"/>
          <w:del w:id="83" w:author="CMCC03" w:date="2022-08-29T09:34:43Z"/>
        </w:rPr>
      </w:pPr>
      <w:ins w:id="84" w:author="CMCC03" w:date="2022-08-29T09:34:36Z">
        <w:r>
          <w:rPr>
            <w:rFonts w:eastAsia="宋体"/>
            <w:i w:val="0"/>
            <w:lang w:val="en-US" w:eastAsia="zh-CN"/>
          </w:rPr>
          <w:t>Note</w:t>
        </w:r>
      </w:ins>
      <w:ins w:id="85" w:author="CMCC03" w:date="2022-08-29T09:34:36Z">
        <w:r>
          <w:rPr>
            <w:rFonts w:hint="default" w:eastAsia="宋体"/>
            <w:i w:val="0"/>
            <w:lang w:val="en-US" w:eastAsia="zh-CN"/>
          </w:rPr>
          <w:t>2</w:t>
        </w:r>
      </w:ins>
      <w:ins w:id="86" w:author="CMCC03" w:date="2022-08-29T09:34:36Z">
        <w:r>
          <w:rPr>
            <w:rFonts w:eastAsia="宋体"/>
            <w:i w:val="0"/>
            <w:lang w:val="en-US" w:eastAsia="zh-CN"/>
          </w:rPr>
          <w:t xml:space="preserve">: </w:t>
        </w:r>
      </w:ins>
      <w:ins w:id="87" w:author="CMCC03" w:date="2022-08-29T09:34:36Z">
        <w:r>
          <w:rPr>
            <w:rFonts w:hint="default" w:eastAsia="宋体"/>
            <w:i w:val="0"/>
            <w:lang w:val="en-US" w:eastAsia="zh-CN"/>
          </w:rPr>
          <w:t>P</w:t>
        </w:r>
      </w:ins>
      <w:ins w:id="88" w:author="CMCC03" w:date="2022-08-29T09:34:36Z">
        <w:r>
          <w:rPr>
            <w:rFonts w:eastAsia="宋体"/>
            <w:i w:val="0"/>
            <w:lang w:val="en-US" w:eastAsia="zh-CN"/>
          </w:rPr>
          <w:t xml:space="preserve">otential overlaps with ongoing stage-2 work (on UAS), and other S1 studies (e.g. </w:t>
        </w:r>
      </w:ins>
      <w:ins w:id="89" w:author="CMCC03" w:date="2022-08-29T09:34:36Z">
        <w:r>
          <w:rPr>
            <w:rFonts w:hint="default" w:eastAsia="宋体"/>
            <w:i w:val="0"/>
            <w:lang w:val="en-US" w:eastAsia="zh-CN"/>
          </w:rPr>
          <w:t>FS_S</w:t>
        </w:r>
      </w:ins>
      <w:ins w:id="90" w:author="CMCC03" w:date="2022-08-29T09:34:36Z">
        <w:r>
          <w:rPr>
            <w:rFonts w:eastAsia="宋体"/>
            <w:i w:val="0"/>
            <w:lang w:val="en-US" w:eastAsia="zh-CN"/>
          </w:rPr>
          <w:t>ensing) should be considered and avoided.</w:t>
        </w:r>
      </w:ins>
      <w:ins w:id="91" w:author="CMCC02" w:date="2022-08-29T09:33:44Z">
        <w:del w:id="92" w:author="CMCC03" w:date="2022-08-29T09:34:30Z">
          <w:r>
            <w:rPr>
              <w:rFonts w:hint="eastAsia"/>
            </w:rPr>
            <w:delText>.</w:delText>
          </w:r>
        </w:del>
      </w:ins>
    </w:p>
    <w:p>
      <w:pPr>
        <w:pStyle w:val="63"/>
        <w:rPr>
          <w:lang w:val="en-US"/>
        </w:rPr>
      </w:pPr>
    </w:p>
    <w:p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First Change ***************</w:t>
      </w: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9278DC"/>
    <w:multiLevelType w:val="multilevel"/>
    <w:tmpl w:val="0F9278DC"/>
    <w:lvl w:ilvl="0" w:tentative="0">
      <w:start w:val="2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  <w:i w:val="0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02">
    <w15:presenceInfo w15:providerId="None" w15:userId="CMCC02"/>
  </w15:person>
  <w15:person w15:author="CMCC03">
    <w15:presenceInfo w15:providerId="None" w15:userId="CMCC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2C8C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57F7F72"/>
    <w:rsid w:val="16652A60"/>
    <w:rsid w:val="25E807EA"/>
    <w:rsid w:val="26E93060"/>
    <w:rsid w:val="334F02D4"/>
    <w:rsid w:val="47DE2F9D"/>
    <w:rsid w:val="4A5C3013"/>
    <w:rsid w:val="52F57C28"/>
    <w:rsid w:val="56915706"/>
    <w:rsid w:val="59B7002C"/>
    <w:rsid w:val="5E4C6AA2"/>
    <w:rsid w:val="608B544C"/>
    <w:rsid w:val="64FA0725"/>
    <w:rsid w:val="663867BD"/>
    <w:rsid w:val="70A10BD4"/>
    <w:rsid w:val="78610DDF"/>
    <w:rsid w:val="7C446D00"/>
    <w:rsid w:val="7CBA2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6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next w:val="1"/>
    <w:qFormat/>
    <w:uiPriority w:val="39"/>
    <w:pPr>
      <w:ind w:left="1418" w:hanging="1418"/>
    </w:pPr>
  </w:style>
  <w:style w:type="table" w:styleId="25">
    <w:name w:val="Table Grid"/>
    <w:basedOn w:val="2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7">
    <w:name w:val="FollowedHyperlink"/>
    <w:qFormat/>
    <w:uiPriority w:val="0"/>
    <w:rPr>
      <w:color w:val="954F72"/>
      <w:u w:val="single"/>
    </w:rPr>
  </w:style>
  <w:style w:type="character" w:styleId="28">
    <w:name w:val="Hyperlink"/>
    <w:qFormat/>
    <w:uiPriority w:val="0"/>
    <w:rPr>
      <w:color w:val="0563C1"/>
      <w:u w:val="single"/>
    </w:rPr>
  </w:style>
  <w:style w:type="paragraph" w:customStyle="1" w:styleId="2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0">
    <w:name w:val="ZGSM"/>
    <w:qFormat/>
    <w:uiPriority w:val="0"/>
  </w:style>
  <w:style w:type="paragraph" w:customStyle="1" w:styleId="3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2">
    <w:name w:val="TT"/>
    <w:basedOn w:val="2"/>
    <w:next w:val="1"/>
    <w:qFormat/>
    <w:uiPriority w:val="0"/>
    <w:pPr>
      <w:outlineLvl w:val="9"/>
    </w:pPr>
  </w:style>
  <w:style w:type="paragraph" w:customStyle="1" w:styleId="33">
    <w:name w:val="NF"/>
    <w:basedOn w:val="3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4">
    <w:name w:val="NO"/>
    <w:basedOn w:val="1"/>
    <w:qFormat/>
    <w:uiPriority w:val="0"/>
    <w:pPr>
      <w:keepLines/>
      <w:ind w:left="1135" w:hanging="851"/>
    </w:pPr>
  </w:style>
  <w:style w:type="paragraph" w:customStyle="1" w:styleId="3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6">
    <w:name w:val="TAR"/>
    <w:basedOn w:val="37"/>
    <w:qFormat/>
    <w:uiPriority w:val="0"/>
    <w:pPr>
      <w:jc w:val="right"/>
    </w:pPr>
  </w:style>
  <w:style w:type="paragraph" w:customStyle="1" w:styleId="3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8">
    <w:name w:val="TAH"/>
    <w:basedOn w:val="39"/>
    <w:qFormat/>
    <w:uiPriority w:val="0"/>
    <w:rPr>
      <w:b/>
    </w:rPr>
  </w:style>
  <w:style w:type="paragraph" w:customStyle="1" w:styleId="39">
    <w:name w:val="TAC"/>
    <w:basedOn w:val="37"/>
    <w:qFormat/>
    <w:uiPriority w:val="0"/>
    <w:pPr>
      <w:jc w:val="center"/>
    </w:pPr>
  </w:style>
  <w:style w:type="paragraph" w:customStyle="1" w:styleId="40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1">
    <w:name w:val="EX"/>
    <w:basedOn w:val="1"/>
    <w:qFormat/>
    <w:uiPriority w:val="0"/>
    <w:pPr>
      <w:keepLines/>
      <w:ind w:left="1702" w:hanging="1418"/>
    </w:pPr>
  </w:style>
  <w:style w:type="paragraph" w:customStyle="1" w:styleId="42">
    <w:name w:val="FP"/>
    <w:basedOn w:val="1"/>
    <w:qFormat/>
    <w:uiPriority w:val="0"/>
    <w:pPr>
      <w:spacing w:after="0"/>
    </w:pPr>
  </w:style>
  <w:style w:type="paragraph" w:customStyle="1" w:styleId="43">
    <w:name w:val="NW"/>
    <w:basedOn w:val="34"/>
    <w:qFormat/>
    <w:uiPriority w:val="0"/>
    <w:pPr>
      <w:spacing w:after="0"/>
    </w:pPr>
  </w:style>
  <w:style w:type="paragraph" w:customStyle="1" w:styleId="44">
    <w:name w:val="EW"/>
    <w:basedOn w:val="41"/>
    <w:qFormat/>
    <w:uiPriority w:val="0"/>
    <w:pPr>
      <w:spacing w:after="0"/>
    </w:pPr>
  </w:style>
  <w:style w:type="paragraph" w:customStyle="1" w:styleId="45">
    <w:name w:val="B1"/>
    <w:basedOn w:val="1"/>
    <w:qFormat/>
    <w:uiPriority w:val="0"/>
    <w:pPr>
      <w:ind w:left="568" w:hanging="284"/>
    </w:pPr>
  </w:style>
  <w:style w:type="paragraph" w:customStyle="1" w:styleId="46">
    <w:name w:val="Editor's Note"/>
    <w:basedOn w:val="34"/>
    <w:qFormat/>
    <w:uiPriority w:val="0"/>
    <w:rPr>
      <w:color w:val="FF0000"/>
    </w:rPr>
  </w:style>
  <w:style w:type="paragraph" w:customStyle="1" w:styleId="4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4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AN"/>
    <w:basedOn w:val="37"/>
    <w:qFormat/>
    <w:uiPriority w:val="0"/>
    <w:pPr>
      <w:ind w:left="851" w:hanging="851"/>
    </w:p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F"/>
    <w:basedOn w:val="47"/>
    <w:qFormat/>
    <w:uiPriority w:val="0"/>
    <w:pPr>
      <w:keepNext w:val="0"/>
      <w:spacing w:before="0" w:after="240"/>
    </w:pPr>
  </w:style>
  <w:style w:type="paragraph" w:customStyle="1" w:styleId="5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6">
    <w:name w:val="B2"/>
    <w:basedOn w:val="1"/>
    <w:qFormat/>
    <w:uiPriority w:val="0"/>
    <w:pPr>
      <w:ind w:left="851" w:hanging="284"/>
    </w:pPr>
  </w:style>
  <w:style w:type="paragraph" w:customStyle="1" w:styleId="57">
    <w:name w:val="B3"/>
    <w:basedOn w:val="1"/>
    <w:qFormat/>
    <w:uiPriority w:val="0"/>
    <w:pPr>
      <w:ind w:left="1135" w:hanging="284"/>
    </w:pPr>
  </w:style>
  <w:style w:type="paragraph" w:customStyle="1" w:styleId="58">
    <w:name w:val="B4"/>
    <w:basedOn w:val="1"/>
    <w:qFormat/>
    <w:uiPriority w:val="0"/>
    <w:pPr>
      <w:ind w:left="1418" w:hanging="284"/>
    </w:p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paragraph" w:customStyle="1" w:styleId="60">
    <w:name w:val="ZTD"/>
    <w:basedOn w:val="49"/>
    <w:qFormat/>
    <w:uiPriority w:val="0"/>
    <w:pPr>
      <w:framePr w:hRule="auto" w:y="852"/>
    </w:pPr>
    <w:rPr>
      <w:i w:val="0"/>
      <w:sz w:val="40"/>
    </w:rPr>
  </w:style>
  <w:style w:type="paragraph" w:customStyle="1" w:styleId="61">
    <w:name w:val="ZV"/>
    <w:basedOn w:val="51"/>
    <w:qFormat/>
    <w:uiPriority w:val="0"/>
    <w:pPr>
      <w:framePr w:y="16161"/>
    </w:pPr>
  </w:style>
  <w:style w:type="paragraph" w:customStyle="1" w:styleId="62">
    <w:name w:val="TAJ"/>
    <w:basedOn w:val="47"/>
    <w:qFormat/>
    <w:uiPriority w:val="0"/>
  </w:style>
  <w:style w:type="paragraph" w:customStyle="1" w:styleId="63">
    <w:name w:val="Guidance"/>
    <w:basedOn w:val="1"/>
    <w:qFormat/>
    <w:uiPriority w:val="0"/>
    <w:rPr>
      <w:i/>
      <w:color w:val="0000FF"/>
    </w:rPr>
  </w:style>
  <w:style w:type="character" w:customStyle="1" w:styleId="64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5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6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7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136</Words>
  <Characters>663</Characters>
  <Lines>5</Lines>
  <Paragraphs>1</Paragraphs>
  <TotalTime>1</TotalTime>
  <ScaleCrop>false</ScaleCrop>
  <LinksUpToDate>false</LinksUpToDate>
  <CharactersWithSpaces>798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CMCC03</cp:lastModifiedBy>
  <cp:lastPrinted>2019-02-25T14:05:00Z</cp:lastPrinted>
  <dcterms:modified xsi:type="dcterms:W3CDTF">2022-08-29T01:35:55Z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8129E16F4CEE4B7D871D76D41E5524E7</vt:lpwstr>
  </property>
</Properties>
</file>